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4" w:rsidRDefault="00404A74" w:rsidP="00404A74">
      <w:pPr>
        <w:jc w:val="center"/>
        <w:rPr>
          <w:rFonts w:ascii="Times New Roman" w:eastAsia="+mj-ea" w:hAnsi="Times New Roman" w:cs="Times New Roman"/>
          <w:b/>
          <w:bCs/>
          <w:shadow/>
          <w:color w:val="572314"/>
          <w:kern w:val="24"/>
          <w:sz w:val="28"/>
          <w:szCs w:val="28"/>
        </w:rPr>
      </w:pPr>
      <w:r w:rsidRPr="00404A74">
        <w:rPr>
          <w:rFonts w:ascii="Times New Roman" w:eastAsia="+mj-ea" w:hAnsi="Times New Roman" w:cs="Times New Roman"/>
          <w:b/>
          <w:bCs/>
          <w:shadow/>
          <w:color w:val="572314"/>
          <w:kern w:val="24"/>
          <w:sz w:val="28"/>
          <w:szCs w:val="28"/>
        </w:rPr>
        <w:t xml:space="preserve">««Побуждающий диалог» с целью осознания детьми противоречия </w:t>
      </w:r>
    </w:p>
    <w:p w:rsidR="00404A74" w:rsidRPr="00404A74" w:rsidRDefault="00404A74" w:rsidP="00404A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A74">
        <w:rPr>
          <w:rFonts w:ascii="Times New Roman" w:eastAsia="+mj-ea" w:hAnsi="Times New Roman" w:cs="Times New Roman"/>
          <w:b/>
          <w:bCs/>
          <w:shadow/>
          <w:color w:val="572314"/>
          <w:kern w:val="24"/>
          <w:sz w:val="28"/>
          <w:szCs w:val="28"/>
        </w:rPr>
        <w:t>и формулирования проблемы»</w:t>
      </w:r>
    </w:p>
    <w:p w:rsidR="001C720F" w:rsidRPr="001C720F" w:rsidRDefault="001C720F" w:rsidP="001C720F">
      <w:pPr>
        <w:rPr>
          <w:rFonts w:ascii="Times New Roman" w:hAnsi="Times New Roman" w:cs="Times New Roman"/>
          <w:sz w:val="28"/>
          <w:szCs w:val="28"/>
        </w:rPr>
      </w:pPr>
      <w:r w:rsidRPr="001C720F">
        <w:rPr>
          <w:rFonts w:ascii="Times New Roman" w:hAnsi="Times New Roman" w:cs="Times New Roman"/>
          <w:sz w:val="28"/>
          <w:szCs w:val="28"/>
        </w:rPr>
        <w:t>"Вы помните крупные</w:t>
      </w:r>
      <w:r w:rsidR="00404A74">
        <w:rPr>
          <w:rFonts w:ascii="Times New Roman" w:hAnsi="Times New Roman" w:cs="Times New Roman"/>
          <w:sz w:val="28"/>
          <w:szCs w:val="28"/>
        </w:rPr>
        <w:t xml:space="preserve"> значки на груди у торговцев "</w:t>
      </w:r>
      <w:proofErr w:type="spellStart"/>
      <w:r w:rsidR="00404A74">
        <w:rPr>
          <w:rFonts w:ascii="Times New Roman" w:hAnsi="Times New Roman" w:cs="Times New Roman"/>
          <w:sz w:val="28"/>
          <w:szCs w:val="28"/>
        </w:rPr>
        <w:t>Ге</w:t>
      </w:r>
      <w:r w:rsidRPr="001C720F">
        <w:rPr>
          <w:rFonts w:ascii="Times New Roman" w:hAnsi="Times New Roman" w:cs="Times New Roman"/>
          <w:sz w:val="28"/>
          <w:szCs w:val="28"/>
        </w:rPr>
        <w:t>рболайфом</w:t>
      </w:r>
      <w:proofErr w:type="spellEnd"/>
      <w:r w:rsidRPr="001C720F">
        <w:rPr>
          <w:rFonts w:ascii="Times New Roman" w:hAnsi="Times New Roman" w:cs="Times New Roman"/>
          <w:sz w:val="28"/>
          <w:szCs w:val="28"/>
        </w:rPr>
        <w:t>"? Там было написано "Если хочешь похудеть - спроси меня "как"? "Как?" - это вопрос века. Ибо ответ на него - технология, а технология - это ключ к успеху. </w:t>
      </w:r>
      <w:r w:rsidRPr="001C720F">
        <w:rPr>
          <w:rFonts w:ascii="Times New Roman" w:hAnsi="Times New Roman" w:cs="Times New Roman"/>
          <w:i/>
          <w:iCs/>
          <w:sz w:val="28"/>
          <w:szCs w:val="28"/>
        </w:rPr>
        <w:t>Технология проблемного диалога</w:t>
      </w:r>
      <w:r w:rsidRPr="001C720F">
        <w:rPr>
          <w:rFonts w:ascii="Times New Roman" w:hAnsi="Times New Roman" w:cs="Times New Roman"/>
          <w:sz w:val="28"/>
          <w:szCs w:val="28"/>
        </w:rPr>
        <w:t> - это ключ к успеху в педагогической профессии. Технология отвечает на вопрос как учить и позволяет заменить урок объяснения нового материала уроком "открытия" знаний.</w:t>
      </w:r>
    </w:p>
    <w:p w:rsidR="001C720F" w:rsidRPr="001C720F" w:rsidRDefault="001C720F" w:rsidP="001C720F">
      <w:pPr>
        <w:rPr>
          <w:rFonts w:ascii="Times New Roman" w:hAnsi="Times New Roman" w:cs="Times New Roman"/>
          <w:sz w:val="28"/>
          <w:szCs w:val="28"/>
        </w:rPr>
      </w:pPr>
      <w:r w:rsidRPr="001C720F">
        <w:rPr>
          <w:rFonts w:ascii="Times New Roman" w:hAnsi="Times New Roman" w:cs="Times New Roman"/>
          <w:sz w:val="28"/>
          <w:szCs w:val="28"/>
        </w:rPr>
        <w:t>В словосочетании </w:t>
      </w:r>
      <w:r w:rsidRPr="001C720F">
        <w:rPr>
          <w:rFonts w:ascii="Times New Roman" w:hAnsi="Times New Roman" w:cs="Times New Roman"/>
          <w:i/>
          <w:iCs/>
          <w:sz w:val="28"/>
          <w:szCs w:val="28"/>
        </w:rPr>
        <w:t>проблемный диалог</w:t>
      </w:r>
      <w:r w:rsidRPr="001C720F">
        <w:rPr>
          <w:rFonts w:ascii="Times New Roman" w:hAnsi="Times New Roman" w:cs="Times New Roman"/>
          <w:sz w:val="28"/>
          <w:szCs w:val="28"/>
        </w:rPr>
        <w:t> 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 </w:t>
      </w:r>
      <w:r w:rsidRPr="001C720F">
        <w:rPr>
          <w:rFonts w:ascii="Times New Roman" w:hAnsi="Times New Roman" w:cs="Times New Roman"/>
          <w:i/>
          <w:iCs/>
          <w:sz w:val="28"/>
          <w:szCs w:val="28"/>
        </w:rPr>
        <w:t>Постановка проблемы</w:t>
      </w:r>
      <w:r w:rsidRPr="001C720F">
        <w:rPr>
          <w:rFonts w:ascii="Times New Roman" w:hAnsi="Times New Roman" w:cs="Times New Roman"/>
          <w:sz w:val="28"/>
          <w:szCs w:val="28"/>
        </w:rPr>
        <w:t> - это этап формулирования темы урока или вопросов для исследования. </w:t>
      </w:r>
      <w:r w:rsidRPr="001C720F">
        <w:rPr>
          <w:rFonts w:ascii="Times New Roman" w:hAnsi="Times New Roman" w:cs="Times New Roman"/>
          <w:i/>
          <w:iCs/>
          <w:sz w:val="28"/>
          <w:szCs w:val="28"/>
        </w:rPr>
        <w:t>Поиск решения</w:t>
      </w:r>
      <w:r w:rsidRPr="001C720F">
        <w:rPr>
          <w:rFonts w:ascii="Times New Roman" w:hAnsi="Times New Roman" w:cs="Times New Roman"/>
          <w:sz w:val="28"/>
          <w:szCs w:val="28"/>
        </w:rPr>
        <w:t> - это этап формулирования нового знания.</w:t>
      </w:r>
    </w:p>
    <w:p w:rsidR="001C720F" w:rsidRPr="001C720F" w:rsidRDefault="001C720F" w:rsidP="001C720F">
      <w:pPr>
        <w:rPr>
          <w:rFonts w:ascii="Times New Roman" w:hAnsi="Times New Roman" w:cs="Times New Roman"/>
          <w:sz w:val="28"/>
          <w:szCs w:val="28"/>
        </w:rPr>
      </w:pPr>
      <w:r w:rsidRPr="001C720F">
        <w:rPr>
          <w:rFonts w:ascii="Times New Roman" w:hAnsi="Times New Roman" w:cs="Times New Roman"/>
          <w:sz w:val="28"/>
          <w:szCs w:val="28"/>
        </w:rPr>
        <w:t>Слово "</w:t>
      </w:r>
      <w:r w:rsidRPr="001C720F">
        <w:rPr>
          <w:rFonts w:ascii="Times New Roman" w:hAnsi="Times New Roman" w:cs="Times New Roman"/>
          <w:i/>
          <w:iCs/>
          <w:sz w:val="28"/>
          <w:szCs w:val="28"/>
        </w:rPr>
        <w:t>диалог</w:t>
      </w:r>
      <w:r w:rsidRPr="001C720F">
        <w:rPr>
          <w:rFonts w:ascii="Times New Roman" w:hAnsi="Times New Roman" w:cs="Times New Roman"/>
          <w:sz w:val="28"/>
          <w:szCs w:val="28"/>
        </w:rPr>
        <w:t>" означает, что и постановку проблемы, и поиск решения должны выполнить ученики в специально организованном учителем диалоге.</w:t>
      </w:r>
    </w:p>
    <w:p w:rsidR="001C720F" w:rsidRPr="001C720F" w:rsidRDefault="001C720F" w:rsidP="001C720F">
      <w:pPr>
        <w:rPr>
          <w:rFonts w:ascii="Times New Roman" w:hAnsi="Times New Roman" w:cs="Times New Roman"/>
          <w:sz w:val="28"/>
          <w:szCs w:val="28"/>
        </w:rPr>
      </w:pPr>
      <w:r w:rsidRPr="001C720F">
        <w:rPr>
          <w:rFonts w:ascii="Times New Roman" w:hAnsi="Times New Roman" w:cs="Times New Roman"/>
          <w:i/>
          <w:iCs/>
          <w:sz w:val="28"/>
          <w:szCs w:val="28"/>
        </w:rPr>
        <w:t>Побуждающий диалог</w:t>
      </w:r>
      <w:r w:rsidRPr="001C720F">
        <w:rPr>
          <w:rFonts w:ascii="Times New Roman" w:hAnsi="Times New Roman" w:cs="Times New Roman"/>
          <w:sz w:val="28"/>
          <w:szCs w:val="28"/>
        </w:rPr>
        <w:t> представляет собой отдельные стимулирующие реплики, которые помогают ученикам работать по-настоящему творчески и помогают развивать творческие способности школьников. На этом этапе постановки проблемы </w:t>
      </w:r>
      <w:r w:rsidRPr="001C720F">
        <w:rPr>
          <w:rFonts w:ascii="Times New Roman" w:hAnsi="Times New Roman" w:cs="Times New Roman"/>
          <w:i/>
          <w:iCs/>
          <w:sz w:val="28"/>
          <w:szCs w:val="28"/>
        </w:rPr>
        <w:t>побуждающий диалог</w:t>
      </w:r>
      <w:r w:rsidRPr="001C720F">
        <w:rPr>
          <w:rFonts w:ascii="Times New Roman" w:hAnsi="Times New Roman" w:cs="Times New Roman"/>
          <w:sz w:val="28"/>
          <w:szCs w:val="28"/>
        </w:rPr>
        <w:t> выглядит следующим образом: сначала учитель создаёт проблемную ситуацию, противоречие, а затем, специальными репликами помогает ученикам осознать противоречие и сформулировать проблему. На этом этапе поиска решения учитель побуждает учеников выдвигать и проверять гипотезы, то есть обеспечивает "открытие" знаний путём проб и ошибок.</w:t>
      </w:r>
    </w:p>
    <w:p w:rsidR="00BB76DE" w:rsidRDefault="001C720F">
      <w:pPr>
        <w:rPr>
          <w:rFonts w:ascii="Times New Roman" w:hAnsi="Times New Roman" w:cs="Times New Roman"/>
          <w:sz w:val="28"/>
          <w:szCs w:val="28"/>
        </w:rPr>
      </w:pPr>
      <w:r w:rsidRPr="001C720F">
        <w:rPr>
          <w:rFonts w:ascii="Times New Roman" w:hAnsi="Times New Roman" w:cs="Times New Roman"/>
          <w:sz w:val="28"/>
          <w:szCs w:val="28"/>
        </w:rPr>
        <w:t xml:space="preserve">Итак, на проблемно-диалогическом уроке учитель сначала побуждающим или подводящим диалогом помогает ученикам </w:t>
      </w:r>
      <w:proofErr w:type="gramStart"/>
      <w:r w:rsidRPr="001C720F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1C720F">
        <w:rPr>
          <w:rFonts w:ascii="Times New Roman" w:hAnsi="Times New Roman" w:cs="Times New Roman"/>
          <w:sz w:val="28"/>
          <w:szCs w:val="28"/>
        </w:rPr>
        <w:t>, то есть задать вопрос или сформулировать тему. Тем самым обеспечивается интерес к новому материалу.</w:t>
      </w:r>
    </w:p>
    <w:p w:rsidR="00FA6D24" w:rsidRPr="00E67679" w:rsidRDefault="00FA6D24" w:rsidP="00FA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79">
        <w:rPr>
          <w:rFonts w:ascii="Times New Roman" w:hAnsi="Times New Roman" w:cs="Times New Roman"/>
          <w:b/>
          <w:sz w:val="28"/>
          <w:szCs w:val="28"/>
        </w:rPr>
        <w:t>Создание проблемной ситуации на занятии.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79">
        <w:rPr>
          <w:rFonts w:ascii="Times New Roman" w:hAnsi="Times New Roman" w:cs="Times New Roman"/>
          <w:sz w:val="28"/>
          <w:szCs w:val="28"/>
          <w:highlight w:val="yellow"/>
        </w:rPr>
        <w:t>Создать проблемную ситуацию на занятии - значит ввести противоречие, столкновение с которым вызывает у дошкольников эмоциональную реакцию.</w:t>
      </w:r>
      <w:r w:rsidRPr="00604E77">
        <w:rPr>
          <w:rFonts w:ascii="Times New Roman" w:hAnsi="Times New Roman" w:cs="Times New Roman"/>
          <w:sz w:val="28"/>
          <w:szCs w:val="28"/>
        </w:rPr>
        <w:t xml:space="preserve"> Классифицировать проблемные ситуации следует сразу по двум основаниям: эмоциональному переживанию и виду противоречия. По основанию </w:t>
      </w:r>
      <w:r w:rsidRPr="00604E77">
        <w:rPr>
          <w:rFonts w:ascii="Times New Roman" w:hAnsi="Times New Roman" w:cs="Times New Roman"/>
          <w:sz w:val="28"/>
          <w:szCs w:val="28"/>
        </w:rPr>
        <w:lastRenderedPageBreak/>
        <w:t xml:space="preserve">переживания проблемные ситуации делятся на два типа: с удивлением и с затруднением. 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604E77">
        <w:rPr>
          <w:rFonts w:ascii="Times New Roman" w:hAnsi="Times New Roman" w:cs="Times New Roman"/>
          <w:sz w:val="28"/>
          <w:szCs w:val="28"/>
        </w:rPr>
        <w:t xml:space="preserve">В основе проблемных ситуаций с удивлением лежат </w:t>
      </w:r>
      <w:r w:rsidRPr="00E67679">
        <w:rPr>
          <w:rFonts w:ascii="Times New Roman" w:hAnsi="Times New Roman" w:cs="Times New Roman"/>
          <w:sz w:val="28"/>
          <w:szCs w:val="28"/>
          <w:highlight w:val="yellow"/>
        </w:rPr>
        <w:t>два вида противоречий: между двумя (или более) положениями, между житейским представлением детей и научным фактом.</w:t>
      </w:r>
      <w:r w:rsidRPr="0060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79">
        <w:rPr>
          <w:rFonts w:ascii="Times New Roman" w:hAnsi="Times New Roman" w:cs="Times New Roman"/>
          <w:sz w:val="28"/>
          <w:szCs w:val="28"/>
          <w:highlight w:val="yellow"/>
        </w:rPr>
        <w:t>Первый вид противоречия создается приемом 1 (на предъявление готовых положений) и приемом 2 (на столкновение мнений дошкольников).</w:t>
      </w:r>
      <w:r w:rsidRPr="00604E77">
        <w:rPr>
          <w:rFonts w:ascii="Times New Roman" w:hAnsi="Times New Roman" w:cs="Times New Roman"/>
          <w:sz w:val="28"/>
          <w:szCs w:val="28"/>
        </w:rPr>
        <w:t xml:space="preserve"> </w:t>
      </w:r>
      <w:r w:rsidRPr="00E67679">
        <w:rPr>
          <w:rFonts w:ascii="Times New Roman" w:hAnsi="Times New Roman" w:cs="Times New Roman"/>
          <w:sz w:val="28"/>
          <w:szCs w:val="28"/>
          <w:highlight w:val="yellow"/>
        </w:rPr>
        <w:t>Второй вид противоречия создается приемом 3 (на ошибку детей).</w:t>
      </w:r>
      <w:r w:rsidRPr="0060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79">
        <w:rPr>
          <w:rFonts w:ascii="Times New Roman" w:hAnsi="Times New Roman" w:cs="Times New Roman"/>
          <w:sz w:val="28"/>
          <w:szCs w:val="28"/>
          <w:highlight w:val="yellow"/>
        </w:rPr>
        <w:t>В основе проблемных ситуаций с затруднением лежит противоречие между необходимостью и невозможностью выполнить задание воспитателя. Данный вид противоречия создается приемами 4, 5. Их сходство состоит в том, что детям предлагается практическое задание на новый материал, а их различие заключается в сути задания: не выполнимое вообще (прием 4); не сходное с предыдущим (прием 5).</w:t>
      </w:r>
      <w:r w:rsidRPr="0060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4" w:rsidRDefault="00FA6D24" w:rsidP="00FA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См. слайд     </w:t>
      </w:r>
      <w:r w:rsidRPr="00E67679">
        <w:rPr>
          <w:rFonts w:ascii="Times New Roman" w:hAnsi="Times New Roman" w:cs="Times New Roman"/>
          <w:b/>
          <w:sz w:val="28"/>
          <w:szCs w:val="28"/>
        </w:rPr>
        <w:t>Классификация проблемных ситуаций</w:t>
      </w:r>
    </w:p>
    <w:p w:rsidR="00FA6D24" w:rsidRPr="00884317" w:rsidRDefault="00FA6D24" w:rsidP="00FA6D2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84317">
        <w:rPr>
          <w:rFonts w:ascii="Times New Roman" w:hAnsi="Times New Roman" w:cs="Times New Roman"/>
          <w:b/>
          <w:sz w:val="28"/>
          <w:szCs w:val="28"/>
          <w:highlight w:val="yellow"/>
        </w:rPr>
        <w:t>Выход из проблемной ситуации на занятии.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4317">
        <w:rPr>
          <w:rFonts w:ascii="Times New Roman" w:hAnsi="Times New Roman" w:cs="Times New Roman"/>
          <w:sz w:val="28"/>
          <w:szCs w:val="28"/>
          <w:highlight w:val="yellow"/>
        </w:rPr>
        <w:t xml:space="preserve">На занятиях дошкольники не в состоянии самостоятельно (как ученый) выполнить сложные творческие действия по выходу из проблемной ситуации. Значит, педагог должен организовать совместные творческие действия. Для этого требуется подавать специальные реплики, стимулирующие детей к осознанию противоречия и формулированию проблемы. Иными словами, для выхода из проблемной ситуации воспитатель должен развернуть побуждающий диалог. 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884317">
        <w:rPr>
          <w:rFonts w:ascii="Times New Roman" w:hAnsi="Times New Roman" w:cs="Times New Roman"/>
          <w:sz w:val="28"/>
          <w:szCs w:val="28"/>
          <w:highlight w:val="yellow"/>
        </w:rPr>
        <w:t>Проблема занятия представляет собой либо вопрос для исследования (как в науке), либо тему. Поставленная проблема является для дошкольников значимой и мотивирует их к усвоению нового знания.</w:t>
      </w:r>
      <w:r w:rsidRPr="0060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4" w:rsidRPr="004B6E34" w:rsidRDefault="00FA6D24" w:rsidP="00FA6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34">
        <w:rPr>
          <w:rFonts w:ascii="Times New Roman" w:hAnsi="Times New Roman" w:cs="Times New Roman"/>
          <w:b/>
          <w:sz w:val="28"/>
          <w:szCs w:val="28"/>
        </w:rPr>
        <w:t>Технология создания проблемных ситуаций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604E77">
        <w:rPr>
          <w:rFonts w:ascii="Times New Roman" w:hAnsi="Times New Roman" w:cs="Times New Roman"/>
          <w:sz w:val="28"/>
          <w:szCs w:val="28"/>
        </w:rPr>
        <w:t xml:space="preserve">Рассмотрим детально пять приемов создания проблемной ситуации и побуждающий диалог. Каждому приему соответствует собственное побуждение к осознанию противоречия (поскольку приемы содержат разные противоречия). Побуждение к формулированию проблемы, наоборот, от использованного приема не зависит и реализуется одной из двух возможных реплик по выбору: </w:t>
      </w:r>
      <w:r w:rsidRPr="00993A92">
        <w:rPr>
          <w:rFonts w:ascii="Times New Roman" w:hAnsi="Times New Roman" w:cs="Times New Roman"/>
          <w:sz w:val="28"/>
          <w:szCs w:val="28"/>
          <w:highlight w:val="yellow"/>
        </w:rPr>
        <w:t xml:space="preserve">5 «Какая будет тема занятия?» или «Какой возникает вопрос?». Последний случай не должен смущать воспитателя, потому что </w:t>
      </w:r>
      <w:r w:rsidRPr="00993A9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ответом на вопрос будет именно то новое знание, которое сегодня требуется изучить.</w:t>
      </w:r>
      <w:r w:rsidRPr="00604E77">
        <w:rPr>
          <w:rFonts w:ascii="Times New Roman" w:hAnsi="Times New Roman" w:cs="Times New Roman"/>
          <w:sz w:val="28"/>
          <w:szCs w:val="28"/>
        </w:rPr>
        <w:t xml:space="preserve"> Иллюстрацией такой нестандартной конструкции занятия являются фрагменты по темам: «Как насекомые могут себя защитить», «Многозначные слова», «Измерение веревочкой», «Насекомые», «Воздух есть во всех предметах», «Объемные тела», «Свойства воды», «Схема предложения». 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604E77">
        <w:rPr>
          <w:rFonts w:ascii="Times New Roman" w:hAnsi="Times New Roman" w:cs="Times New Roman"/>
          <w:sz w:val="28"/>
          <w:szCs w:val="28"/>
        </w:rPr>
        <w:t xml:space="preserve">При проведении побуждающего диалога с дошкольниками необходимо учитывать следующее. Во-первых, реплики диалога можно упрощать в соответствии с возрастом детей. Например, </w:t>
      </w:r>
      <w:proofErr w:type="gramStart"/>
      <w:r w:rsidRPr="00604E77">
        <w:rPr>
          <w:rFonts w:ascii="Times New Roman" w:hAnsi="Times New Roman" w:cs="Times New Roman"/>
          <w:sz w:val="28"/>
          <w:szCs w:val="28"/>
        </w:rPr>
        <w:t>фразу</w:t>
      </w:r>
      <w:proofErr w:type="gramEnd"/>
      <w:r w:rsidRPr="00604E77">
        <w:rPr>
          <w:rFonts w:ascii="Times New Roman" w:hAnsi="Times New Roman" w:cs="Times New Roman"/>
          <w:sz w:val="28"/>
          <w:szCs w:val="28"/>
        </w:rPr>
        <w:t xml:space="preserve"> </w:t>
      </w:r>
      <w:r w:rsidRPr="00884317">
        <w:rPr>
          <w:rFonts w:ascii="Times New Roman" w:hAnsi="Times New Roman" w:cs="Times New Roman"/>
          <w:color w:val="FF0000"/>
          <w:sz w:val="28"/>
          <w:szCs w:val="28"/>
        </w:rPr>
        <w:t>«Какая будет тема занятия?»</w:t>
      </w:r>
      <w:r w:rsidRPr="00604E77">
        <w:rPr>
          <w:rFonts w:ascii="Times New Roman" w:hAnsi="Times New Roman" w:cs="Times New Roman"/>
          <w:sz w:val="28"/>
          <w:szCs w:val="28"/>
        </w:rPr>
        <w:t xml:space="preserve"> можно заменить синонимичными словами</w:t>
      </w:r>
      <w:r w:rsidRPr="008843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: «О чем будем говорить сегодня?»,</w:t>
      </w:r>
      <w:r w:rsidRPr="00604E77">
        <w:rPr>
          <w:rFonts w:ascii="Times New Roman" w:hAnsi="Times New Roman" w:cs="Times New Roman"/>
          <w:sz w:val="28"/>
          <w:szCs w:val="28"/>
        </w:rPr>
        <w:t xml:space="preserve"> «Чему мы будем сейчас учиться?». Во-вторых, дети могут молчать и не реагировать на побуждающие реплики. В этом случае воспитателю следует проговорить правильные ответы самому, тем самым показывая образец творческих действий по осознанию противоречия и формулированию проблемы. В-третьих, дети могут давать ошибочные или неточные ответы. Педагогу нужно реагировать на них доброжелательно, например, репликами: </w:t>
      </w:r>
      <w:r w:rsidRPr="00993A92">
        <w:rPr>
          <w:rFonts w:ascii="Times New Roman" w:hAnsi="Times New Roman" w:cs="Times New Roman"/>
          <w:sz w:val="28"/>
          <w:szCs w:val="28"/>
          <w:highlight w:val="yellow"/>
        </w:rPr>
        <w:t>«Так, кто думает иначе?», «Так, кто еще может сказать?». Первая часть фразы показывает ребенку, что его мысль принята к сведению, а вторая побуждает к повторному формулированию.</w:t>
      </w:r>
      <w:r w:rsidRPr="0060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4" w:rsidRDefault="00FA6D24" w:rsidP="00FA6D24">
      <w:pPr>
        <w:jc w:val="both"/>
        <w:rPr>
          <w:rFonts w:ascii="Times New Roman" w:hAnsi="Times New Roman" w:cs="Times New Roman"/>
          <w:sz w:val="28"/>
          <w:szCs w:val="28"/>
        </w:rPr>
      </w:pPr>
      <w:r w:rsidRPr="00884317">
        <w:rPr>
          <w:rFonts w:ascii="Times New Roman" w:hAnsi="Times New Roman" w:cs="Times New Roman"/>
          <w:b/>
          <w:sz w:val="28"/>
          <w:szCs w:val="28"/>
        </w:rPr>
        <w:t>Прием 1</w:t>
      </w:r>
      <w:r w:rsidRPr="00604E77">
        <w:rPr>
          <w:rFonts w:ascii="Times New Roman" w:hAnsi="Times New Roman" w:cs="Times New Roman"/>
          <w:sz w:val="28"/>
          <w:szCs w:val="28"/>
        </w:rPr>
        <w:t>. Проблемная ситуация создается одновременным предъявлением детям противоречивых положений: отдельных фактов или мнений, невозможного в жизни сочетания. Побуждение к осознанию противоречия осуществляется следующим образом. При предъявлении фактов или мнений употребляются реплики</w:t>
      </w:r>
      <w:r w:rsidRPr="00993A92">
        <w:rPr>
          <w:rFonts w:ascii="Times New Roman" w:hAnsi="Times New Roman" w:cs="Times New Roman"/>
          <w:sz w:val="28"/>
          <w:szCs w:val="28"/>
          <w:highlight w:val="yellow"/>
        </w:rPr>
        <w:t>: «Что вас удивило? Что интересного заметили?».</w:t>
      </w:r>
      <w:r w:rsidRPr="00604E77">
        <w:rPr>
          <w:rFonts w:ascii="Times New Roman" w:hAnsi="Times New Roman" w:cs="Times New Roman"/>
          <w:sz w:val="28"/>
          <w:szCs w:val="28"/>
        </w:rPr>
        <w:t xml:space="preserve"> При использовании невозможного сочетания лучше сказать чуть иначе: «Что вас удивило? Разве так бывает?». Побуждение к формулированию проблемы – реплика по выбору: «Какая будет </w:t>
      </w:r>
      <w:proofErr w:type="gramStart"/>
      <w:r w:rsidRPr="00604E77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604E77">
        <w:rPr>
          <w:rFonts w:ascii="Times New Roman" w:hAnsi="Times New Roman" w:cs="Times New Roman"/>
          <w:sz w:val="28"/>
          <w:szCs w:val="28"/>
        </w:rPr>
        <w:t xml:space="preserve"> занятия?» или «</w:t>
      </w:r>
      <w:proofErr w:type="gramStart"/>
      <w:r w:rsidRPr="00604E7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04E77">
        <w:rPr>
          <w:rFonts w:ascii="Times New Roman" w:hAnsi="Times New Roman" w:cs="Times New Roman"/>
          <w:sz w:val="28"/>
          <w:szCs w:val="28"/>
        </w:rPr>
        <w:t xml:space="preserve"> возникает вопрос?». </w:t>
      </w:r>
    </w:p>
    <w:p w:rsidR="00957D02" w:rsidRPr="009B1D07" w:rsidRDefault="00957D02" w:rsidP="0095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B1D07">
        <w:rPr>
          <w:rFonts w:ascii="Times New Roman" w:hAnsi="Times New Roman" w:cs="Times New Roman"/>
          <w:b/>
          <w:i/>
          <w:sz w:val="28"/>
          <w:szCs w:val="28"/>
        </w:rPr>
        <w:t>Прием 2.</w:t>
      </w:r>
      <w:r w:rsidRPr="009B1D07">
        <w:rPr>
          <w:rFonts w:ascii="Times New Roman" w:hAnsi="Times New Roman" w:cs="Times New Roman"/>
          <w:sz w:val="28"/>
          <w:szCs w:val="28"/>
        </w:rPr>
        <w:t xml:space="preserve"> Проблемная ситуация создается вопросом или практическим заданием на новый материал, сталкивающим мнения детей. </w:t>
      </w:r>
      <w:r w:rsidRPr="009B1D07">
        <w:rPr>
          <w:rFonts w:ascii="Times New Roman" w:hAnsi="Times New Roman" w:cs="Times New Roman"/>
          <w:i/>
          <w:sz w:val="28"/>
          <w:szCs w:val="28"/>
        </w:rPr>
        <w:t>Вопрос</w:t>
      </w:r>
      <w:r w:rsidRPr="009B1D07">
        <w:rPr>
          <w:rFonts w:ascii="Times New Roman" w:hAnsi="Times New Roman" w:cs="Times New Roman"/>
          <w:sz w:val="28"/>
          <w:szCs w:val="28"/>
        </w:rPr>
        <w:t xml:space="preserve"> задается фронтально, а побуждение к осознанию противоречия осуществляется репликами: «Вопрос был один? А мнений у вас сколько?». </w:t>
      </w:r>
      <w:r w:rsidRPr="009B1D07">
        <w:rPr>
          <w:rFonts w:ascii="Times New Roman" w:hAnsi="Times New Roman" w:cs="Times New Roman"/>
          <w:i/>
          <w:sz w:val="28"/>
          <w:szCs w:val="28"/>
        </w:rPr>
        <w:t>Практическое задание</w:t>
      </w:r>
      <w:r w:rsidRPr="009B1D07">
        <w:rPr>
          <w:rFonts w:ascii="Times New Roman" w:hAnsi="Times New Roman" w:cs="Times New Roman"/>
          <w:sz w:val="28"/>
          <w:szCs w:val="28"/>
        </w:rPr>
        <w:t xml:space="preserve"> можно давать и фронтально, и по парам. Побуждающий диалог осуществляется репликами: «Задание было одно? А результаты какие?». </w:t>
      </w:r>
    </w:p>
    <w:p w:rsidR="00957D02" w:rsidRDefault="00957D02" w:rsidP="00FA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02" w:rsidRPr="009B1D07" w:rsidRDefault="00957D02" w:rsidP="00957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07">
        <w:rPr>
          <w:rFonts w:ascii="Times New Roman" w:hAnsi="Times New Roman" w:cs="Times New Roman"/>
          <w:b/>
          <w:i/>
          <w:sz w:val="28"/>
          <w:szCs w:val="28"/>
        </w:rPr>
        <w:t>Прием 3.</w:t>
      </w:r>
      <w:r w:rsidRPr="009B1D07">
        <w:rPr>
          <w:rFonts w:ascii="Times New Roman" w:hAnsi="Times New Roman" w:cs="Times New Roman"/>
          <w:sz w:val="28"/>
          <w:szCs w:val="28"/>
        </w:rPr>
        <w:t xml:space="preserve"> Проблемная ситуация создается в два шага. Первым шагом вопросом или практическим заданием на новый материал обнажается житейское (т.е. ошибочное или ограниченное) представление детей.  Вторым </w:t>
      </w:r>
      <w:r w:rsidRPr="009B1D07">
        <w:rPr>
          <w:rFonts w:ascii="Times New Roman" w:hAnsi="Times New Roman" w:cs="Times New Roman"/>
          <w:sz w:val="28"/>
          <w:szCs w:val="28"/>
        </w:rPr>
        <w:lastRenderedPageBreak/>
        <w:t>шагом любым доступным способом (сообщением, экспериментом, наглядностью) предъявляется научный факт. Побуждение к осознанию противоречия осуществляется репликами: «Вы</w:t>
      </w:r>
      <w:r w:rsidRPr="009B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1D07">
        <w:rPr>
          <w:rFonts w:ascii="Times New Roman" w:hAnsi="Times New Roman" w:cs="Times New Roman"/>
          <w:sz w:val="28"/>
          <w:szCs w:val="28"/>
        </w:rPr>
        <w:t>что думали сначала? А</w:t>
      </w:r>
      <w:r w:rsidRPr="009B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1D07">
        <w:rPr>
          <w:rFonts w:ascii="Times New Roman" w:hAnsi="Times New Roman" w:cs="Times New Roman"/>
          <w:sz w:val="28"/>
          <w:szCs w:val="28"/>
        </w:rPr>
        <w:t xml:space="preserve">как оказывается на самом деле?».  </w:t>
      </w:r>
    </w:p>
    <w:p w:rsidR="00957D02" w:rsidRDefault="00957D02" w:rsidP="00FA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894" w:rsidRPr="009B1D07" w:rsidRDefault="00996894" w:rsidP="0099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07">
        <w:rPr>
          <w:rFonts w:ascii="Times New Roman" w:hAnsi="Times New Roman" w:cs="Times New Roman"/>
          <w:b/>
          <w:i/>
          <w:sz w:val="28"/>
          <w:szCs w:val="28"/>
        </w:rPr>
        <w:t>Прием 4.</w:t>
      </w:r>
      <w:r w:rsidRPr="009B1D07">
        <w:rPr>
          <w:rFonts w:ascii="Times New Roman" w:hAnsi="Times New Roman" w:cs="Times New Roman"/>
          <w:sz w:val="28"/>
          <w:szCs w:val="28"/>
        </w:rPr>
        <w:t xml:space="preserve"> Проблемная ситуация создается практическим заданием, не выполнимым вообще. Побуждение к осознанию противоречия осуществляется репликами: «Вы смогли выполнить задание? В</w:t>
      </w:r>
      <w:r w:rsidRPr="009B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1D07">
        <w:rPr>
          <w:rFonts w:ascii="Times New Roman" w:hAnsi="Times New Roman" w:cs="Times New Roman"/>
          <w:sz w:val="28"/>
          <w:szCs w:val="28"/>
        </w:rPr>
        <w:t xml:space="preserve">чем затруднение?». </w:t>
      </w:r>
    </w:p>
    <w:p w:rsidR="00996894" w:rsidRPr="009B1D07" w:rsidRDefault="00996894" w:rsidP="0099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07">
        <w:rPr>
          <w:rFonts w:ascii="Times New Roman" w:hAnsi="Times New Roman" w:cs="Times New Roman"/>
          <w:sz w:val="28"/>
          <w:szCs w:val="28"/>
        </w:rPr>
        <w:t xml:space="preserve">      </w:t>
      </w:r>
      <w:r w:rsidRPr="009B1D07">
        <w:rPr>
          <w:rFonts w:ascii="Times New Roman" w:hAnsi="Times New Roman" w:cs="Times New Roman"/>
          <w:b/>
          <w:i/>
          <w:sz w:val="28"/>
          <w:szCs w:val="28"/>
        </w:rPr>
        <w:t>Прием 5.</w:t>
      </w:r>
      <w:r w:rsidRPr="009B1D07">
        <w:rPr>
          <w:rFonts w:ascii="Times New Roman" w:hAnsi="Times New Roman" w:cs="Times New Roman"/>
          <w:sz w:val="28"/>
          <w:szCs w:val="28"/>
        </w:rPr>
        <w:t xml:space="preserve"> Проблемная ситуация создается практическим заданием, не сходным с </w:t>
      </w:r>
      <w:proofErr w:type="gramStart"/>
      <w:r w:rsidRPr="009B1D07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9B1D07">
        <w:rPr>
          <w:rFonts w:ascii="Times New Roman" w:hAnsi="Times New Roman" w:cs="Times New Roman"/>
          <w:sz w:val="28"/>
          <w:szCs w:val="28"/>
        </w:rPr>
        <w:t xml:space="preserve">. Побуждение к осознанию противоречия осуществляется репликами: «Вы смогли выполнить задание? В чем затруднение? Мы умеем это делать?». </w:t>
      </w:r>
    </w:p>
    <w:p w:rsidR="00FA6D24" w:rsidRDefault="00FA6D24" w:rsidP="00FA6D24">
      <w:pPr>
        <w:rPr>
          <w:rFonts w:ascii="Times New Roman" w:hAnsi="Times New Roman" w:cs="Times New Roman"/>
          <w:b/>
          <w:sz w:val="28"/>
          <w:szCs w:val="28"/>
        </w:rPr>
      </w:pPr>
    </w:p>
    <w:p w:rsidR="00996894" w:rsidRPr="009B1D07" w:rsidRDefault="00996894" w:rsidP="00996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D07">
        <w:rPr>
          <w:rFonts w:ascii="Times New Roman" w:hAnsi="Times New Roman" w:cs="Times New Roman"/>
          <w:sz w:val="28"/>
          <w:szCs w:val="28"/>
        </w:rPr>
        <w:t xml:space="preserve">     Представим технологию создания проблемной ситуации в таблице 2.  Обязательно пользуйтесь этой таблицей при подготовке занятий. </w:t>
      </w:r>
    </w:p>
    <w:p w:rsidR="00996894" w:rsidRDefault="00996894" w:rsidP="00FA6D24">
      <w:pPr>
        <w:rPr>
          <w:rFonts w:ascii="Times New Roman" w:hAnsi="Times New Roman" w:cs="Times New Roman"/>
          <w:b/>
          <w:sz w:val="28"/>
          <w:szCs w:val="28"/>
        </w:rPr>
      </w:pPr>
    </w:p>
    <w:p w:rsidR="00FA6D24" w:rsidRPr="001C720F" w:rsidRDefault="00FA6D24">
      <w:pPr>
        <w:rPr>
          <w:rFonts w:ascii="Times New Roman" w:hAnsi="Times New Roman" w:cs="Times New Roman"/>
          <w:sz w:val="28"/>
          <w:szCs w:val="28"/>
        </w:rPr>
      </w:pPr>
    </w:p>
    <w:sectPr w:rsidR="00FA6D24" w:rsidRPr="001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20F"/>
    <w:rsid w:val="001C720F"/>
    <w:rsid w:val="00404A74"/>
    <w:rsid w:val="00957D02"/>
    <w:rsid w:val="00996894"/>
    <w:rsid w:val="00BB76DE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lapka</dc:creator>
  <cp:keywords/>
  <dc:description/>
  <cp:lastModifiedBy>1348617</cp:lastModifiedBy>
  <cp:revision>3</cp:revision>
  <dcterms:created xsi:type="dcterms:W3CDTF">2017-10-28T10:54:00Z</dcterms:created>
  <dcterms:modified xsi:type="dcterms:W3CDTF">2021-02-10T09:36:00Z</dcterms:modified>
</cp:coreProperties>
</file>